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22B78C" w14:textId="46F4702C" w:rsidR="005F4522" w:rsidRPr="005F4522" w:rsidRDefault="005F4522" w:rsidP="005F4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4522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5F4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5F4522">
        <w:rPr>
          <w:rFonts w:ascii="Times New Roman" w:hAnsi="Times New Roman" w:cs="Times New Roman"/>
          <w:b/>
          <w:sz w:val="24"/>
          <w:szCs w:val="24"/>
        </w:rPr>
        <w:t>Фролова</w:t>
      </w:r>
      <w:proofErr w:type="spellEnd"/>
      <w:r w:rsidRPr="005F4522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proofErr w:type="gramEnd"/>
    </w:p>
    <w:p w14:paraId="2FE84908" w14:textId="77777777" w:rsidR="005F4522" w:rsidRPr="005F4522" w:rsidRDefault="005F4522" w:rsidP="005F452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5F4522" w:rsidRPr="00932F08" w14:paraId="32FBC00D" w14:textId="77777777" w:rsidTr="00B76325">
        <w:trPr>
          <w:trHeight w:hRule="exact" w:val="320"/>
        </w:trPr>
        <w:tc>
          <w:tcPr>
            <w:tcW w:w="3572" w:type="dxa"/>
            <w:vAlign w:val="center"/>
          </w:tcPr>
          <w:p w14:paraId="7D468335" w14:textId="77777777" w:rsidR="005F4522" w:rsidRPr="00932F08" w:rsidRDefault="005F4522" w:rsidP="00B76325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669" w:type="dxa"/>
            <w:vAlign w:val="center"/>
          </w:tcPr>
          <w:p w14:paraId="15247727" w14:textId="77777777" w:rsidR="005F4522" w:rsidRPr="00932F08" w:rsidRDefault="005F4522" w:rsidP="00B7632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Звукоусилительная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М2</w:t>
            </w:r>
          </w:p>
        </w:tc>
      </w:tr>
      <w:tr w:rsidR="005F4522" w:rsidRPr="00932F08" w14:paraId="64A6B5CD" w14:textId="77777777" w:rsidTr="00B76325">
        <w:trPr>
          <w:trHeight w:hRule="exact" w:val="1347"/>
        </w:trPr>
        <w:tc>
          <w:tcPr>
            <w:tcW w:w="3572" w:type="dxa"/>
            <w:vAlign w:val="center"/>
          </w:tcPr>
          <w:p w14:paraId="7F0384FE" w14:textId="77777777" w:rsidR="005F4522" w:rsidRPr="00932F08" w:rsidRDefault="005F4522" w:rsidP="00B763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669" w:type="dxa"/>
            <w:vAlign w:val="center"/>
          </w:tcPr>
          <w:p w14:paraId="4511EF0C" w14:textId="77777777" w:rsidR="005F4522" w:rsidRPr="00932F08" w:rsidRDefault="005F4522" w:rsidP="00B763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звукооператорское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мастерство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5C0C730E" w14:textId="77777777" w:rsidR="005F4522" w:rsidRPr="00932F08" w:rsidRDefault="005F4522" w:rsidP="00B763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F4522" w:rsidRPr="00932F08" w14:paraId="33A1CA14" w14:textId="77777777" w:rsidTr="00B76325">
        <w:trPr>
          <w:trHeight w:hRule="exact" w:val="369"/>
        </w:trPr>
        <w:tc>
          <w:tcPr>
            <w:tcW w:w="3572" w:type="dxa"/>
            <w:vAlign w:val="center"/>
          </w:tcPr>
          <w:p w14:paraId="6A9971E1" w14:textId="77777777" w:rsidR="005F4522" w:rsidRPr="00932F08" w:rsidRDefault="005F4522" w:rsidP="00B763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9" w:type="dxa"/>
            <w:vAlign w:val="center"/>
          </w:tcPr>
          <w:p w14:paraId="1BB2C0F9" w14:textId="1345ED1D" w:rsidR="005F4522" w:rsidRPr="00754EFA" w:rsidRDefault="005F4522" w:rsidP="00754EFA">
            <w:pPr>
              <w:pStyle w:val="a5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82733" w14:textId="77777777" w:rsidR="00754EFA" w:rsidRDefault="00754EFA" w:rsidP="00754EFA">
      <w:pPr>
        <w:rPr>
          <w:lang w:val="en-US"/>
        </w:rPr>
      </w:pPr>
    </w:p>
    <w:p w14:paraId="65649775" w14:textId="77777777" w:rsidR="00754EFA" w:rsidRDefault="00754EFA" w:rsidP="00754EFA">
      <w:pPr>
        <w:rPr>
          <w:lang w:val="en-US"/>
        </w:rPr>
      </w:pPr>
    </w:p>
    <w:p w14:paraId="55D17EA4" w14:textId="6DE04B7B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54EFA">
        <w:rPr>
          <w:b/>
          <w:lang w:val="ru-RU"/>
        </w:rPr>
        <w:t>Материал:</w:t>
      </w:r>
      <w:r w:rsidR="00095F24">
        <w:rPr>
          <w:b/>
          <w:lang w:val="ru-RU"/>
        </w:rPr>
        <w:t xml:space="preserve"> </w:t>
      </w:r>
      <w:hyperlink r:id="rId6" w:history="1"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https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proofErr w:type="spellStart"/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bedroomproducersblog</w:t>
        </w:r>
        <w:proofErr w:type="spellEnd"/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com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/2019/10/31/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free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-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synthesizer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-</w:t>
        </w:r>
        <w:proofErr w:type="spellStart"/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vst</w:t>
        </w:r>
        <w:proofErr w:type="spellEnd"/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-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</w:rPr>
          <w:t>plugins</w:t>
        </w:r>
        <w:r w:rsidR="00095F24" w:rsidRPr="00384B39">
          <w:rPr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</w:hyperlink>
    </w:p>
    <w:p w14:paraId="4D281B72" w14:textId="77777777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F134BBA" w14:textId="27D3652D" w:rsidR="00754EFA" w:rsidRPr="00384B39" w:rsidRDefault="00754EFA" w:rsidP="00095F2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Задание:</w:t>
      </w:r>
      <w:r w:rsidR="00095F24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скачать </w:t>
      </w:r>
      <w:r w:rsidR="00946BE3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ссылке выше </w:t>
      </w:r>
      <w:proofErr w:type="spellStart"/>
      <w:r w:rsidR="00095F24" w:rsidRPr="00384B39">
        <w:rPr>
          <w:rFonts w:ascii="Times New Roman" w:hAnsi="Times New Roman" w:cs="Times New Roman"/>
          <w:iCs/>
          <w:sz w:val="24"/>
          <w:szCs w:val="24"/>
        </w:rPr>
        <w:t>vsti</w:t>
      </w:r>
      <w:proofErr w:type="spellEnd"/>
      <w:r w:rsidR="00095F24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синтезатор</w:t>
      </w:r>
      <w:r w:rsidR="00384B39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84B39">
        <w:rPr>
          <w:rFonts w:ascii="Times New Roman" w:hAnsi="Times New Roman" w:cs="Times New Roman"/>
          <w:iCs/>
          <w:sz w:val="24"/>
          <w:szCs w:val="24"/>
          <w:lang w:val="ru-RU"/>
        </w:rPr>
        <w:t>на выбор</w:t>
      </w:r>
      <w:bookmarkStart w:id="0" w:name="_GoBack"/>
      <w:bookmarkEnd w:id="0"/>
      <w:r w:rsidR="00095F24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изучить функционал </w:t>
      </w:r>
    </w:p>
    <w:p w14:paraId="144A32F9" w14:textId="77777777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B2998A4" w14:textId="77777777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24D11D0" w14:textId="75DAB8AF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b/>
          <w:iCs/>
          <w:sz w:val="24"/>
          <w:szCs w:val="24"/>
          <w:lang w:val="ru-RU"/>
        </w:rPr>
        <w:t>Тест:</w:t>
      </w: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46BE3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современные электронные клавишные инструменты и </w:t>
      </w:r>
      <w:proofErr w:type="spellStart"/>
      <w:r w:rsidR="00946BE3" w:rsidRPr="00384B39">
        <w:rPr>
          <w:rFonts w:ascii="Times New Roman" w:hAnsi="Times New Roman" w:cs="Times New Roman"/>
          <w:iCs/>
          <w:sz w:val="24"/>
          <w:szCs w:val="24"/>
        </w:rPr>
        <w:t>VSTi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61B119F9" w14:textId="77777777" w:rsidR="00754EF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0000001" w14:textId="623E5540" w:rsidR="00986D6A" w:rsidRPr="00384B39" w:rsidRDefault="00754EFA" w:rsidP="00754EF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</w:t>
      </w:r>
      <w:r w:rsidR="005F4522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r w:rsidR="00095F24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Какая миди-клавиатура из перечисленных может быть использована в случае </w:t>
      </w:r>
      <w:r w:rsidR="005F4522"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</w:t>
      </w:r>
      <w:r w:rsidR="00095F24" w:rsidRPr="00384B39">
        <w:rPr>
          <w:rFonts w:ascii="Times New Roman" w:hAnsi="Times New Roman" w:cs="Times New Roman"/>
          <w:iCs/>
          <w:sz w:val="24"/>
          <w:szCs w:val="24"/>
          <w:lang w:val="ru-RU"/>
        </w:rPr>
        <w:t>необходимости исполнения рояльных пассажей:</w:t>
      </w:r>
    </w:p>
    <w:p w14:paraId="00000002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Native Instruments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Komplete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Kontrol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S61;</w:t>
      </w:r>
    </w:p>
    <w:p w14:paraId="00000003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M-Audio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Keystation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88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es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00000004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Kawai VPC-1;</w:t>
      </w:r>
    </w:p>
    <w:p w14:paraId="58241560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05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У какого из перечисленных производителей виртуальных инструментов в каталоге отсутствует рояль:</w:t>
      </w:r>
    </w:p>
    <w:p w14:paraId="00000006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Arturia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00000007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Reveal Sound;</w:t>
      </w:r>
    </w:p>
    <w:p w14:paraId="00000008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Spectrasonics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73672C86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09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Какую из предложенных миди-клавиатур следует выбрать для исполнения партий электрооргана в случае, если музыкант часто использует глиссандо:</w:t>
      </w:r>
    </w:p>
    <w:p w14:paraId="0000000A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Native Instruments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Komplete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Kontrol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S61;</w:t>
      </w:r>
    </w:p>
    <w:p w14:paraId="0000000B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M-Audio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Keystation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88es;</w:t>
      </w:r>
    </w:p>
    <w:p w14:paraId="0000000C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Kawai VPC-1;</w:t>
      </w:r>
    </w:p>
    <w:p w14:paraId="7B332033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0D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У какого из перечисленных производителей в каталоге отсутствует электроорган:</w:t>
      </w:r>
    </w:p>
    <w:p w14:paraId="0000000E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Native Instruments;</w:t>
      </w:r>
    </w:p>
    <w:p w14:paraId="0000000F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IK Multimedia;</w:t>
      </w:r>
    </w:p>
    <w:p w14:paraId="00000010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Toontrack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290D383C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11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Какой из предложенных сценических синтезаторов способен обеспечить музыканту те же органы контроля над звуком, что и классический электроорган </w:t>
      </w:r>
      <w:r w:rsidRPr="00384B39">
        <w:rPr>
          <w:rFonts w:ascii="Times New Roman" w:hAnsi="Times New Roman" w:cs="Times New Roman"/>
          <w:iCs/>
          <w:sz w:val="24"/>
          <w:szCs w:val="24"/>
        </w:rPr>
        <w:t>Hammond</w:t>
      </w: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84B39">
        <w:rPr>
          <w:rFonts w:ascii="Times New Roman" w:hAnsi="Times New Roman" w:cs="Times New Roman"/>
          <w:iCs/>
          <w:sz w:val="24"/>
          <w:szCs w:val="24"/>
        </w:rPr>
        <w:t>B</w:t>
      </w: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-3:</w:t>
      </w:r>
    </w:p>
    <w:p w14:paraId="00000012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Nord Grand;</w:t>
      </w:r>
    </w:p>
    <w:p w14:paraId="00000013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Roland V-Combo VR-730;</w:t>
      </w:r>
    </w:p>
    <w:p w14:paraId="00000014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Korg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Krome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1AB83D1D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15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На каком из перечисленных синтезаторов возможно исполнение партии баса?</w:t>
      </w:r>
    </w:p>
    <w:p w14:paraId="00000016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Minimoog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Model D;</w:t>
      </w:r>
    </w:p>
    <w:p w14:paraId="00000017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Korg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Monotron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Duo;</w:t>
      </w:r>
    </w:p>
    <w:p w14:paraId="00000018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Yamaha Reface CP;</w:t>
      </w:r>
    </w:p>
    <w:p w14:paraId="23449FEE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19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Укажите, возможно ли подключение клавишной рабочей станции к </w:t>
      </w:r>
      <w:r w:rsidRPr="00384B39">
        <w:rPr>
          <w:rFonts w:ascii="Times New Roman" w:hAnsi="Times New Roman" w:cs="Times New Roman"/>
          <w:iCs/>
          <w:sz w:val="24"/>
          <w:szCs w:val="24"/>
        </w:rPr>
        <w:t>loop</w:t>
      </w: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-педали без использования согласующих устройств:</w:t>
      </w:r>
    </w:p>
    <w:p w14:paraId="0000001A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0000001B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Нет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>;</w:t>
      </w:r>
    </w:p>
    <w:p w14:paraId="5D2D05CE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1C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Укажите, какое из перечисленных цифровых пианино возможно подключить без использования DI-бокса:</w:t>
      </w:r>
    </w:p>
    <w:p w14:paraId="0000001D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Kawai MP11;</w:t>
      </w:r>
    </w:p>
    <w:p w14:paraId="0000001E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Roland RG-7;</w:t>
      </w:r>
    </w:p>
    <w:p w14:paraId="0000001F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Korg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D1;</w:t>
      </w:r>
    </w:p>
    <w:p w14:paraId="00000020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Укажите, какую из перечисленных миди-клавиатур следует использовать в случае, если музыканту необходим контроль над различными составляющими тембра виртуальной эмуляции аналогового синтезатора в реальном времени: </w:t>
      </w:r>
    </w:p>
    <w:p w14:paraId="00000021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Roland A-49;</w:t>
      </w:r>
    </w:p>
    <w:p w14:paraId="00000022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 xml:space="preserve">Novation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Launchkey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49;</w:t>
      </w:r>
    </w:p>
    <w:p w14:paraId="00000023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Korg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MicroKey2-61; </w:t>
      </w:r>
    </w:p>
    <w:p w14:paraId="0C596965" w14:textId="77777777" w:rsidR="00754EFA" w:rsidRPr="00384B39" w:rsidRDefault="00754EFA" w:rsidP="00754EFA">
      <w:pPr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00000024" w14:textId="77777777" w:rsidR="00986D6A" w:rsidRPr="00384B39" w:rsidRDefault="00095F24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4B39">
        <w:rPr>
          <w:rFonts w:ascii="Times New Roman" w:hAnsi="Times New Roman" w:cs="Times New Roman"/>
          <w:iCs/>
          <w:sz w:val="24"/>
          <w:szCs w:val="24"/>
          <w:lang w:val="ru-RU"/>
        </w:rPr>
        <w:t>Укажите, в какой из перечисленных библиотек эстрадного пианино производитель поставил рядом с клавиатурой чашку кофе:</w:t>
      </w:r>
    </w:p>
    <w:p w14:paraId="00000025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Toontrack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EZKeys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Vintage Upright;</w:t>
      </w:r>
    </w:p>
    <w:p w14:paraId="00000026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84B39">
        <w:rPr>
          <w:rFonts w:ascii="Times New Roman" w:hAnsi="Times New Roman" w:cs="Times New Roman"/>
          <w:iCs/>
          <w:sz w:val="24"/>
          <w:szCs w:val="24"/>
        </w:rPr>
        <w:t>Native Instruments The Gentleman;</w:t>
      </w:r>
    </w:p>
    <w:p w14:paraId="00000027" w14:textId="77777777" w:rsidR="00986D6A" w:rsidRPr="00384B39" w:rsidRDefault="00095F24">
      <w:pPr>
        <w:numPr>
          <w:ilvl w:val="1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Spectrasonics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4B39">
        <w:rPr>
          <w:rFonts w:ascii="Times New Roman" w:hAnsi="Times New Roman" w:cs="Times New Roman"/>
          <w:iCs/>
          <w:sz w:val="24"/>
          <w:szCs w:val="24"/>
        </w:rPr>
        <w:t>Keyscape</w:t>
      </w:r>
      <w:proofErr w:type="spellEnd"/>
      <w:r w:rsidRPr="00384B39">
        <w:rPr>
          <w:rFonts w:ascii="Times New Roman" w:hAnsi="Times New Roman" w:cs="Times New Roman"/>
          <w:iCs/>
          <w:sz w:val="24"/>
          <w:szCs w:val="24"/>
        </w:rPr>
        <w:t xml:space="preserve"> Wing Upright; </w:t>
      </w:r>
    </w:p>
    <w:sectPr w:rsidR="00986D6A" w:rsidRPr="00384B39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27FA"/>
    <w:multiLevelType w:val="multilevel"/>
    <w:tmpl w:val="C63A2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A50F4D"/>
    <w:multiLevelType w:val="multilevel"/>
    <w:tmpl w:val="74DA31A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D6A"/>
    <w:rsid w:val="00095F24"/>
    <w:rsid w:val="00384B39"/>
    <w:rsid w:val="005F4522"/>
    <w:rsid w:val="00754EFA"/>
    <w:rsid w:val="00946BE3"/>
    <w:rsid w:val="009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F4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F4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droomproducersblog.com/2019/10/31/free-synthesizer-vst-plugi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7</cp:revision>
  <dcterms:created xsi:type="dcterms:W3CDTF">2020-04-07T05:40:00Z</dcterms:created>
  <dcterms:modified xsi:type="dcterms:W3CDTF">2020-04-07T09:41:00Z</dcterms:modified>
</cp:coreProperties>
</file>